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8F00" w14:textId="356B8EEA" w:rsidR="005A6FB1" w:rsidRDefault="005A6FB1" w:rsidP="005C490F">
      <w:pPr>
        <w:shd w:val="clear" w:color="auto" w:fill="FFFFFF"/>
        <w:tabs>
          <w:tab w:val="num" w:pos="720"/>
        </w:tabs>
        <w:spacing w:after="0"/>
        <w:ind w:left="720" w:hanging="360"/>
        <w:jc w:val="both"/>
        <w:rPr>
          <w:b/>
          <w:bCs/>
        </w:rPr>
      </w:pPr>
      <w:bookmarkStart w:id="0" w:name="_Hlk69887945"/>
      <w:r w:rsidRPr="005A6FB1">
        <w:rPr>
          <w:b/>
          <w:bCs/>
        </w:rPr>
        <w:t>Dotyczy: Odpowiedzi na pytania otrzymane</w:t>
      </w:r>
      <w:r w:rsidR="00150A8D">
        <w:rPr>
          <w:b/>
          <w:bCs/>
        </w:rPr>
        <w:t xml:space="preserve"> od Podmiotu nr 1 z</w:t>
      </w:r>
      <w:r w:rsidRPr="005A6FB1">
        <w:rPr>
          <w:b/>
          <w:bCs/>
        </w:rPr>
        <w:t xml:space="preserve"> dnia </w:t>
      </w:r>
      <w:r w:rsidR="00C04C34">
        <w:rPr>
          <w:b/>
          <w:bCs/>
        </w:rPr>
        <w:t>20</w:t>
      </w:r>
      <w:r w:rsidRPr="005A6FB1">
        <w:rPr>
          <w:b/>
          <w:bCs/>
        </w:rPr>
        <w:t xml:space="preserve"> kwietnia 2021 roku</w:t>
      </w:r>
    </w:p>
    <w:p w14:paraId="7A567887" w14:textId="3CF3D6CA" w:rsidR="00150A8D" w:rsidRDefault="00150A8D" w:rsidP="005C490F">
      <w:pPr>
        <w:shd w:val="clear" w:color="auto" w:fill="FFFFFF"/>
        <w:tabs>
          <w:tab w:val="num" w:pos="720"/>
        </w:tabs>
        <w:spacing w:after="0"/>
        <w:ind w:left="720" w:hanging="360"/>
        <w:jc w:val="both"/>
        <w:rPr>
          <w:b/>
          <w:bCs/>
        </w:rPr>
      </w:pPr>
    </w:p>
    <w:p w14:paraId="7183E77C" w14:textId="3E41A3AB" w:rsidR="00150A8D" w:rsidRPr="005A6FB1" w:rsidRDefault="00150A8D" w:rsidP="005C490F">
      <w:pPr>
        <w:shd w:val="clear" w:color="auto" w:fill="FFFFFF"/>
        <w:tabs>
          <w:tab w:val="num" w:pos="720"/>
        </w:tabs>
        <w:spacing w:after="0"/>
        <w:ind w:left="720" w:hanging="360"/>
        <w:jc w:val="both"/>
        <w:rPr>
          <w:b/>
          <w:bCs/>
        </w:rPr>
      </w:pPr>
      <w:r>
        <w:rPr>
          <w:b/>
          <w:bCs/>
        </w:rPr>
        <w:t>Oferent nr 1 zwrócił się do Zamawiającego z następującymi pytaniami.</w:t>
      </w:r>
    </w:p>
    <w:bookmarkEnd w:id="0"/>
    <w:p w14:paraId="144527C3" w14:textId="7FB9D1DB" w:rsidR="005C490F" w:rsidRPr="005A6FB1" w:rsidRDefault="005C490F" w:rsidP="005A6FB1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/>
          <w:color w:val="2D2D2D"/>
          <w:sz w:val="17"/>
          <w:szCs w:val="17"/>
        </w:rPr>
      </w:pPr>
      <w:r w:rsidRPr="005A6FB1">
        <w:rPr>
          <w:rFonts w:ascii="PKO Bank Polski Rg" w:hAnsi="PKO Bank Polski Rg"/>
          <w:color w:val="2D2D2D"/>
          <w:sz w:val="17"/>
          <w:szCs w:val="17"/>
        </w:rPr>
        <w:t>Prosimy o informację na jakim etapie znajduje się realizacja inwestycji (czy mają już Państwo podpisaną umowę o dofinansowanie z RPO, kiedy nastąpi wybór wykonawcy realizującego inwestycję itp.)?</w:t>
      </w:r>
    </w:p>
    <w:p w14:paraId="763CFDC9" w14:textId="7769A2E0" w:rsidR="005C490F" w:rsidRPr="0072081F" w:rsidRDefault="005C490F" w:rsidP="0072081F">
      <w:pPr>
        <w:pStyle w:val="gwp8eb1719amsolistparagraph"/>
        <w:shd w:val="clear" w:color="auto" w:fill="FFFFFF"/>
        <w:spacing w:after="0" w:afterAutospacing="0"/>
        <w:ind w:left="708"/>
        <w:jc w:val="both"/>
        <w:rPr>
          <w:rFonts w:ascii="PKO Bank Polski Rg" w:hAnsi="PKO Bank Polski Rg"/>
          <w:color w:val="FF0000"/>
          <w:sz w:val="17"/>
          <w:szCs w:val="17"/>
        </w:rPr>
      </w:pPr>
      <w:bookmarkStart w:id="1" w:name="_Hlk69888192"/>
      <w:r w:rsidRPr="0072081F">
        <w:rPr>
          <w:rFonts w:ascii="PKO Bank Polski Rg" w:hAnsi="PKO Bank Polski Rg"/>
          <w:color w:val="FF0000"/>
          <w:sz w:val="17"/>
          <w:szCs w:val="17"/>
        </w:rPr>
        <w:t>Projekt uzyskał decyzję o przyznanym dofinansowaniu i obecnie znajduje się na etapie kontraktacji.  Złożone zostały wymagane dokumenty do umowy i oczekujemy na wezwanie do podpisania umowy o dofinansowanie</w:t>
      </w:r>
      <w:bookmarkEnd w:id="1"/>
      <w:r w:rsidRPr="0072081F">
        <w:rPr>
          <w:rFonts w:ascii="PKO Bank Polski Rg" w:hAnsi="PKO Bank Polski Rg"/>
          <w:color w:val="FF0000"/>
          <w:sz w:val="17"/>
          <w:szCs w:val="17"/>
        </w:rPr>
        <w:t>. Generalny wykonawca robót budowlanych ni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>e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został jeszcze wyłoniony. Obecnie trwa proces szacowania wartości zamówienia na dokumentację wykonawczą i roboty budowlane przed wszczęciem ostatecznego postępowania na 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>wyb</w:t>
      </w:r>
      <w:r w:rsidRPr="0072081F">
        <w:rPr>
          <w:rFonts w:ascii="PKO Bank Polski Rg" w:hAnsi="PKO Bank Polski Rg"/>
          <w:color w:val="FF0000"/>
          <w:sz w:val="17"/>
          <w:szCs w:val="17"/>
        </w:rPr>
        <w:t>ór generalnego wykonawcy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>.</w:t>
      </w:r>
      <w:r w:rsidR="00B443CA">
        <w:rPr>
          <w:rFonts w:ascii="PKO Bank Polski Rg" w:hAnsi="PKO Bank Polski Rg"/>
          <w:color w:val="FF0000"/>
          <w:sz w:val="17"/>
          <w:szCs w:val="17"/>
        </w:rPr>
        <w:t xml:space="preserve"> Wybór generalnego wykonawcy robót nastąpi w czerwcu 2021 roku</w:t>
      </w:r>
      <w:r w:rsidR="004B2519">
        <w:rPr>
          <w:rFonts w:ascii="PKO Bank Polski Rg" w:hAnsi="PKO Bank Polski Rg"/>
          <w:color w:val="FF0000"/>
          <w:sz w:val="17"/>
          <w:szCs w:val="17"/>
        </w:rPr>
        <w:t>.</w:t>
      </w:r>
      <w:r w:rsidR="00B443CA">
        <w:rPr>
          <w:rFonts w:ascii="PKO Bank Polski Rg" w:hAnsi="PKO Bank Polski Rg"/>
          <w:color w:val="FF0000"/>
          <w:sz w:val="17"/>
          <w:szCs w:val="17"/>
        </w:rPr>
        <w:t xml:space="preserve"> </w:t>
      </w:r>
    </w:p>
    <w:p w14:paraId="3C132E8B" w14:textId="2A8E6FF6" w:rsidR="005C490F" w:rsidRPr="005C490F" w:rsidRDefault="005C490F" w:rsidP="005C490F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Prosimy o doprecyzowanie na co przeznaczony zostanie kredyt obrotowy odnawialny, o którym mowa w pkt. 1.3. i jakie będą źródła jego spłaty? Czy ma to być kredyt pomostowy?</w:t>
      </w:r>
    </w:p>
    <w:p w14:paraId="3569FB39" w14:textId="78A4C238" w:rsidR="005C490F" w:rsidRPr="0072081F" w:rsidRDefault="005C490F" w:rsidP="0072081F">
      <w:pPr>
        <w:pStyle w:val="gwp8eb1719amsolistparagraph"/>
        <w:shd w:val="clear" w:color="auto" w:fill="FFFFFF"/>
        <w:spacing w:after="0" w:afterAutospacing="0"/>
        <w:ind w:left="708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Kredyt obrotowy odnawialny o którym mowa w pkt 1.3 przeznaczony </w:t>
      </w:r>
      <w:r w:rsidR="00F155C1">
        <w:rPr>
          <w:rFonts w:ascii="PKO Bank Polski Rg" w:hAnsi="PKO Bank Polski Rg"/>
          <w:color w:val="FF0000"/>
          <w:sz w:val="17"/>
          <w:szCs w:val="17"/>
        </w:rPr>
        <w:t>zostanie</w:t>
      </w:r>
      <w:r w:rsidR="00F155C1" w:rsidRPr="0072081F"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Pr="0072081F">
        <w:rPr>
          <w:rFonts w:ascii="PKO Bank Polski Rg" w:hAnsi="PKO Bank Polski Rg"/>
          <w:color w:val="FF0000"/>
          <w:sz w:val="17"/>
          <w:szCs w:val="17"/>
        </w:rPr>
        <w:t>na zabezpieczenie płynności finansowej pl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>anowanej inwestycji.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 xml:space="preserve">Zabezpieczy </w:t>
      </w:r>
      <w:r w:rsidR="00F155C1">
        <w:rPr>
          <w:rFonts w:ascii="PKO Bank Polski Rg" w:hAnsi="PKO Bank Polski Rg"/>
          <w:color w:val="FF0000"/>
          <w:sz w:val="17"/>
          <w:szCs w:val="17"/>
        </w:rPr>
        <w:t xml:space="preserve">on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>ewentualne opóźnienia w wypłacie zaliczek i refundacji z EFRR przyznanych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 xml:space="preserve">w ramach umowy o dofinansowanie. </w:t>
      </w:r>
      <w:r w:rsidRPr="0072081F">
        <w:rPr>
          <w:rFonts w:ascii="PKO Bank Polski Rg" w:hAnsi="PKO Bank Polski Rg"/>
          <w:color w:val="FF0000"/>
          <w:sz w:val="17"/>
          <w:szCs w:val="17"/>
        </w:rPr>
        <w:t>Limit środków udostę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>p</w:t>
      </w:r>
      <w:r w:rsidRPr="0072081F">
        <w:rPr>
          <w:rFonts w:ascii="PKO Bank Polski Rg" w:hAnsi="PKO Bank Polski Rg"/>
          <w:color w:val="FF0000"/>
          <w:sz w:val="17"/>
          <w:szCs w:val="17"/>
        </w:rPr>
        <w:t>nionych kredytobiorcy na okres 12 m-</w:t>
      </w:r>
      <w:proofErr w:type="spellStart"/>
      <w:r w:rsidRPr="0072081F">
        <w:rPr>
          <w:rFonts w:ascii="PKO Bank Polski Rg" w:hAnsi="PKO Bank Polski Rg"/>
          <w:color w:val="FF0000"/>
          <w:sz w:val="17"/>
          <w:szCs w:val="17"/>
        </w:rPr>
        <w:t>cy</w:t>
      </w:r>
      <w:proofErr w:type="spellEnd"/>
      <w:r w:rsidRPr="0072081F"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>zost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anie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>spłacony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 xml:space="preserve">w okresie wymagalności 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 xml:space="preserve">częściowo ze </w:t>
      </w:r>
      <w:r w:rsidRPr="0072081F">
        <w:rPr>
          <w:rFonts w:ascii="PKO Bank Polski Rg" w:hAnsi="PKO Bank Polski Rg"/>
          <w:color w:val="FF0000"/>
          <w:sz w:val="17"/>
          <w:szCs w:val="17"/>
        </w:rPr>
        <w:t>środków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 xml:space="preserve"> własnych </w:t>
      </w:r>
      <w:r w:rsidRPr="0072081F">
        <w:rPr>
          <w:rFonts w:ascii="PKO Bank Polski Rg" w:hAnsi="PKO Bank Polski Rg"/>
          <w:color w:val="FF0000"/>
          <w:sz w:val="17"/>
          <w:szCs w:val="17"/>
        </w:rPr>
        <w:t>Kredytobiorcy</w:t>
      </w:r>
      <w:r w:rsidR="00E72E8B" w:rsidRPr="0072081F">
        <w:rPr>
          <w:rFonts w:ascii="PKO Bank Polski Rg" w:hAnsi="PKO Bank Polski Rg"/>
          <w:color w:val="FF0000"/>
          <w:sz w:val="17"/>
          <w:szCs w:val="17"/>
        </w:rPr>
        <w:t xml:space="preserve"> oraz częściowo ze środków otrzymanych w ramach umowy o dofinansowanie inwestycji EFRR.</w:t>
      </w:r>
    </w:p>
    <w:p w14:paraId="46ED6802" w14:textId="3ACD1341" w:rsidR="005C490F" w:rsidRPr="00E72E8B" w:rsidRDefault="005C490F" w:rsidP="005C490F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Prosimy o wyjaśnienie jak należy rozumieć zastrzeżenia dotyczące zabezpieczeń określone w poz. IV pkt 1) Zapytania vs zapisy pkt. 3).</w:t>
      </w:r>
    </w:p>
    <w:p w14:paraId="7BC91706" w14:textId="5B7FAA90" w:rsidR="00E72E8B" w:rsidRPr="005A6FB1" w:rsidRDefault="00E72E8B" w:rsidP="005A6FB1">
      <w:pPr>
        <w:pStyle w:val="gwp8eb1719amsolistparagraph"/>
        <w:shd w:val="clear" w:color="auto" w:fill="FFFFFF"/>
        <w:spacing w:after="0" w:afterAutospacing="0"/>
        <w:ind w:left="720"/>
        <w:jc w:val="both"/>
        <w:rPr>
          <w:rFonts w:ascii="PKO Bank Polski Rg" w:hAnsi="PKO Bank Polski Rg"/>
          <w:color w:val="FF0000"/>
          <w:sz w:val="17"/>
          <w:szCs w:val="17"/>
        </w:rPr>
      </w:pPr>
      <w:bookmarkStart w:id="2" w:name="_Hlk69888852"/>
      <w:r w:rsidRPr="0072081F">
        <w:rPr>
          <w:rFonts w:ascii="PKO Bank Polski Rg" w:hAnsi="PKO Bank Polski Rg"/>
          <w:color w:val="FF0000"/>
          <w:sz w:val="17"/>
          <w:szCs w:val="17"/>
        </w:rPr>
        <w:t xml:space="preserve">Z uwagi na fakt, że planowana inwestycja będzie realizowana na </w:t>
      </w:r>
      <w:r w:rsidR="00F155C1">
        <w:rPr>
          <w:rFonts w:ascii="PKO Bank Polski Rg" w:hAnsi="PKO Bank Polski Rg"/>
          <w:color w:val="FF0000"/>
          <w:sz w:val="17"/>
          <w:szCs w:val="17"/>
        </w:rPr>
        <w:t>nieruchomości</w:t>
      </w:r>
      <w:r w:rsidR="0072081F" w:rsidRPr="0072081F">
        <w:rPr>
          <w:rFonts w:ascii="PKO Bank Polski Rg" w:hAnsi="PKO Bank Polski Rg"/>
          <w:color w:val="FF0000"/>
          <w:sz w:val="17"/>
          <w:szCs w:val="17"/>
        </w:rPr>
        <w:t>,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która nie jest własnością kredytobiorcy</w:t>
      </w:r>
      <w:r w:rsidR="00F155C1">
        <w:rPr>
          <w:rFonts w:ascii="PKO Bank Polski Rg" w:hAnsi="PKO Bank Polski Rg"/>
          <w:color w:val="FF0000"/>
          <w:sz w:val="17"/>
          <w:szCs w:val="17"/>
        </w:rPr>
        <w:t>,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a </w:t>
      </w:r>
      <w:r w:rsidR="00F155C1">
        <w:rPr>
          <w:rFonts w:ascii="PKO Bank Polski Rg" w:hAnsi="PKO Bank Polski Rg"/>
          <w:color w:val="FF0000"/>
          <w:sz w:val="17"/>
          <w:szCs w:val="17"/>
        </w:rPr>
        <w:t>którą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Kredytobiorca </w:t>
      </w:r>
      <w:r w:rsidR="00F155C1">
        <w:rPr>
          <w:rFonts w:ascii="PKO Bank Polski Rg" w:hAnsi="PKO Bank Polski Rg"/>
          <w:color w:val="FF0000"/>
          <w:sz w:val="17"/>
          <w:szCs w:val="17"/>
        </w:rPr>
        <w:t>dysponuje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na podstawie umowy dzierżawy, nie ma możliwości prawnej dla ustanowienia zabezpieczenia hipotecznego na przedmiotowej inwestycji.</w:t>
      </w:r>
      <w:r w:rsidR="00F155C1">
        <w:rPr>
          <w:rFonts w:ascii="PKO Bank Polski Rg" w:hAnsi="PKO Bank Polski Rg"/>
          <w:color w:val="FF0000"/>
          <w:sz w:val="17"/>
          <w:szCs w:val="17"/>
        </w:rPr>
        <w:t xml:space="preserve"> Niemniej Kredytobiorca jest właścicielem innych nieruchomości, na których ewentualne zabezpieczenie hipoteczne może zostać ustanowione.</w:t>
      </w:r>
      <w:r w:rsidR="0072081F">
        <w:rPr>
          <w:rFonts w:ascii="PKO Bank Polski Rg" w:hAnsi="PKO Bank Polski Rg"/>
          <w:color w:val="FF0000"/>
          <w:sz w:val="17"/>
          <w:szCs w:val="17"/>
        </w:rPr>
        <w:t xml:space="preserve"> W </w:t>
      </w:r>
      <w:r w:rsidRPr="0072081F">
        <w:rPr>
          <w:rFonts w:ascii="PKO Bank Polski Rg" w:hAnsi="PKO Bank Polski Rg"/>
          <w:color w:val="FF0000"/>
          <w:sz w:val="17"/>
          <w:szCs w:val="17"/>
        </w:rPr>
        <w:t>odniesieniu do wymogu poręczenia spłaty kredytu</w:t>
      </w:r>
      <w:r w:rsidR="00F155C1">
        <w:rPr>
          <w:rFonts w:ascii="PKO Bank Polski Rg" w:hAnsi="PKO Bank Polski Rg"/>
          <w:color w:val="FF0000"/>
          <w:sz w:val="17"/>
          <w:szCs w:val="17"/>
        </w:rPr>
        <w:t xml:space="preserve"> nie jest możliwe uzyskanie zabezpieczenia w postaci poręczenia udziałowca Kredytobiorcy.</w:t>
      </w:r>
    </w:p>
    <w:bookmarkEnd w:id="2"/>
    <w:p w14:paraId="1CBBE294" w14:textId="34FE5B64" w:rsidR="005C490F" w:rsidRPr="00E72E8B" w:rsidRDefault="005C490F" w:rsidP="005C490F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Prosimy o udostępnienie poniższych dokumentów/informacji niezbędnych do dokonania wstępnej oceny zdolności kredytowej:</w:t>
      </w:r>
    </w:p>
    <w:p w14:paraId="6EF0170A" w14:textId="77777777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160" w:afterAutospacing="0" w:line="173" w:lineRule="atLeast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Umowa spółki sporządzona w formie aktu notarialnego (wraz ze wszystkimi zmianami lub tekst jednolity);,</w:t>
      </w:r>
    </w:p>
    <w:p w14:paraId="0BB0BB38" w14:textId="77777777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160" w:afterAutospacing="0" w:line="173" w:lineRule="atLeast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 xml:space="preserve">sprawozdania finansowe za 1 kwartał 2021r. (tj. Bilans i </w:t>
      </w:r>
      <w:proofErr w:type="spellStart"/>
      <w:r>
        <w:rPr>
          <w:rFonts w:ascii="PKO Bank Polski Rg" w:hAnsi="PKO Bank Polski Rg"/>
          <w:color w:val="2D2D2D"/>
          <w:sz w:val="17"/>
          <w:szCs w:val="17"/>
        </w:rPr>
        <w:t>RZiS</w:t>
      </w:r>
      <w:proofErr w:type="spellEnd"/>
      <w:r>
        <w:rPr>
          <w:rFonts w:ascii="PKO Bank Polski Rg" w:hAnsi="PKO Bank Polski Rg"/>
          <w:color w:val="2D2D2D"/>
          <w:sz w:val="17"/>
          <w:szCs w:val="17"/>
        </w:rPr>
        <w:t>),</w:t>
      </w:r>
    </w:p>
    <w:p w14:paraId="160B0C11" w14:textId="77777777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160" w:afterAutospacing="0" w:line="173" w:lineRule="atLeast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 xml:space="preserve">dane uzupełniające do Bilansu i </w:t>
      </w:r>
      <w:proofErr w:type="spellStart"/>
      <w:r>
        <w:rPr>
          <w:rFonts w:ascii="PKO Bank Polski Rg" w:hAnsi="PKO Bank Polski Rg"/>
          <w:color w:val="2D2D2D"/>
          <w:sz w:val="17"/>
          <w:szCs w:val="17"/>
        </w:rPr>
        <w:t>RZiS</w:t>
      </w:r>
      <w:proofErr w:type="spellEnd"/>
      <w:r>
        <w:rPr>
          <w:rFonts w:ascii="PKO Bank Polski Rg" w:hAnsi="PKO Bank Polski Rg"/>
          <w:color w:val="2D2D2D"/>
          <w:sz w:val="17"/>
          <w:szCs w:val="17"/>
        </w:rPr>
        <w:t xml:space="preserve"> - wg załączonego wzoru</w:t>
      </w:r>
    </w:p>
    <w:p w14:paraId="40DAAEE9" w14:textId="73D356A5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0" w:afterAutospacing="0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aktualne zestawienie zobowiązań bilansowych i pozabilansowych wg stanu na 31.03.2021r. (w tym kredytów, pożyczek i leasingów, faktoringu, gwarancji bankowych, poręczeń itp. - zawierające: nazwę instytucji, rodzaj transakcji, pierwotną wysokość zadłużenia, wysokość zadłużenia na 31.03.2021, data początku i końca umowy, rodzaj zabezpieczenia),</w:t>
      </w:r>
    </w:p>
    <w:p w14:paraId="2074E61B" w14:textId="77777777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160" w:afterAutospacing="0" w:line="173" w:lineRule="atLeast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 Rg" w:hAnsi="PKO Bank Polski Rg"/>
          <w:color w:val="2D2D2D"/>
          <w:sz w:val="17"/>
          <w:szCs w:val="17"/>
        </w:rPr>
        <w:t>podpisane oświadczenie o regulowaniu zobowiązań wg. załączonego wzoru,</w:t>
      </w:r>
    </w:p>
    <w:p w14:paraId="3FAC5BE5" w14:textId="77777777" w:rsidR="005C490F" w:rsidRDefault="005C490F" w:rsidP="005C490F">
      <w:pPr>
        <w:pStyle w:val="gwp8eb1719amsolistparagraph"/>
        <w:numPr>
          <w:ilvl w:val="0"/>
          <w:numId w:val="2"/>
        </w:numPr>
        <w:shd w:val="clear" w:color="auto" w:fill="FFFFFF"/>
        <w:spacing w:after="160" w:afterAutospacing="0" w:line="173" w:lineRule="atLeast"/>
        <w:ind w:left="1080"/>
        <w:jc w:val="both"/>
        <w:rPr>
          <w:rFonts w:ascii="Verdana" w:hAnsi="Verdana"/>
          <w:color w:val="2D2D2D"/>
          <w:sz w:val="17"/>
          <w:szCs w:val="17"/>
        </w:rPr>
      </w:pPr>
      <w:r>
        <w:rPr>
          <w:rFonts w:ascii="PKO Bank Polski" w:hAnsi="PKO Bank Polski"/>
          <w:color w:val="000000"/>
          <w:sz w:val="17"/>
          <w:szCs w:val="17"/>
        </w:rPr>
        <w:t>aktualne prognozy finansowe w układzie bilans, rachunek zysków i strat oraz rachunek przepływów pieniężnych, uwzględniające planowane finansowanie i obejmujące cały okres transakcji wraz z opisem założeń przyjętych do jego sporządzenia (biznes plan)</w:t>
      </w:r>
    </w:p>
    <w:p w14:paraId="56AC26B8" w14:textId="00359509" w:rsidR="005A6FB1" w:rsidRPr="0072081F" w:rsidRDefault="005A6FB1" w:rsidP="00A56B74">
      <w:pPr>
        <w:pStyle w:val="gwp8eb1719amsolistparagraph"/>
        <w:shd w:val="clear" w:color="auto" w:fill="FFFFFF"/>
        <w:spacing w:after="0" w:afterAutospacing="0"/>
        <w:ind w:left="708"/>
        <w:jc w:val="both"/>
        <w:rPr>
          <w:rFonts w:ascii="PKO Bank Polski Rg" w:hAnsi="PKO Bank Polski Rg"/>
          <w:color w:val="FF0000"/>
          <w:sz w:val="17"/>
          <w:szCs w:val="17"/>
        </w:rPr>
      </w:pPr>
      <w:bookmarkStart w:id="3" w:name="_Hlk69888215"/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 w:rsidR="00FF5E4D"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5564506" w14:textId="77777777" w:rsidR="005A6FB1" w:rsidRPr="0072081F" w:rsidRDefault="005A6FB1" w:rsidP="00A56B74">
      <w:pPr>
        <w:pStyle w:val="gwp8eb1719amsolistparagraph"/>
        <w:shd w:val="clear" w:color="auto" w:fill="FFFFFF"/>
        <w:spacing w:after="0" w:afterAutospacing="0"/>
        <w:ind w:left="708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bookmarkEnd w:id="3"/>
    <w:p w14:paraId="79BED03B" w14:textId="77777777" w:rsidR="006F496C" w:rsidRDefault="006F496C"/>
    <w:p w14:paraId="57B2DAB3" w14:textId="77777777" w:rsidR="006F496C" w:rsidRDefault="006F496C"/>
    <w:p w14:paraId="6B55FB99" w14:textId="77777777" w:rsidR="006F496C" w:rsidRDefault="006F496C"/>
    <w:p w14:paraId="51204963" w14:textId="77777777" w:rsidR="006F496C" w:rsidRDefault="006F496C"/>
    <w:p w14:paraId="5EAC2C09" w14:textId="0753D052" w:rsidR="006F496C" w:rsidRPr="005A6FB1" w:rsidRDefault="006F496C" w:rsidP="006F496C">
      <w:pPr>
        <w:shd w:val="clear" w:color="auto" w:fill="FFFFFF"/>
        <w:tabs>
          <w:tab w:val="num" w:pos="720"/>
        </w:tabs>
        <w:spacing w:after="0"/>
        <w:ind w:left="720" w:hanging="360"/>
        <w:jc w:val="both"/>
        <w:rPr>
          <w:b/>
          <w:bCs/>
        </w:rPr>
      </w:pPr>
      <w:r w:rsidRPr="005A6FB1">
        <w:rPr>
          <w:b/>
          <w:bCs/>
        </w:rPr>
        <w:t>Dotyczy: Odpowiedzi na pytania otrzymane</w:t>
      </w:r>
      <w:r w:rsidR="00150A8D">
        <w:rPr>
          <w:b/>
          <w:bCs/>
        </w:rPr>
        <w:t xml:space="preserve"> od Podmiotu nr 2 z</w:t>
      </w:r>
      <w:r w:rsidRPr="005A6FB1">
        <w:rPr>
          <w:b/>
          <w:bCs/>
        </w:rPr>
        <w:t xml:space="preserve"> dnia </w:t>
      </w:r>
      <w:r>
        <w:rPr>
          <w:b/>
          <w:bCs/>
        </w:rPr>
        <w:t>20</w:t>
      </w:r>
      <w:r w:rsidRPr="005A6FB1">
        <w:rPr>
          <w:b/>
          <w:bCs/>
        </w:rPr>
        <w:t xml:space="preserve"> kwietnia 2021 roku</w:t>
      </w:r>
    </w:p>
    <w:p w14:paraId="5389B368" w14:textId="77777777" w:rsidR="006F496C" w:rsidRDefault="006F496C"/>
    <w:p w14:paraId="1DABF13C" w14:textId="77777777" w:rsidR="006F496C" w:rsidRDefault="006F496C">
      <w:r>
        <w:t xml:space="preserve">Oferent </w:t>
      </w:r>
      <w:r>
        <w:t xml:space="preserve">zwraca się z prośbą o udostępnienie dokumentów wskazanych niżej oraz odpowiedź na pytania dot. inwestycji: </w:t>
      </w:r>
    </w:p>
    <w:p w14:paraId="3A2E06EF" w14:textId="03D95FD3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Zezwolenia/koncesje na prowadzenie działalności spółki (jeśli dotyczy). </w:t>
      </w:r>
    </w:p>
    <w:p w14:paraId="5A622A4F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4E31DAE3" w14:textId="6801C97F" w:rsidR="006F496C" w:rsidRPr="006F496C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10721697" w14:textId="77777777" w:rsidR="006F496C" w:rsidRDefault="006F496C" w:rsidP="006F496C"/>
    <w:p w14:paraId="558CFB5B" w14:textId="1B59D885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Umowa spółki (umowa pierwotna wraz ze wszystkimi zmianami lub tekst jednolity). </w:t>
      </w:r>
    </w:p>
    <w:p w14:paraId="2E9F9B39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C129CFE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25E9F49C" w14:textId="77777777" w:rsidR="006F496C" w:rsidRDefault="006F496C" w:rsidP="006F496C"/>
    <w:p w14:paraId="676A5168" w14:textId="26C03196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Podstawowe informacje o działalności gospodarczej – plik do uzupełnienia w załączeniu. </w:t>
      </w:r>
    </w:p>
    <w:p w14:paraId="572B28E4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DCC9EE0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14554837" w14:textId="77777777" w:rsidR="006F496C" w:rsidRDefault="006F496C" w:rsidP="006F496C"/>
    <w:p w14:paraId="4FC308B2" w14:textId="0ADFA7CA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Informacja o zatrudnieniu wg stanu na dzień 31.12.2020 r. wraz ze strukturą (administracja, podstawowa działalność, inni). </w:t>
      </w:r>
    </w:p>
    <w:p w14:paraId="2A49576C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4455FB7" w14:textId="158D94A3" w:rsidR="006F496C" w:rsidRPr="006F496C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475983D" w14:textId="77777777" w:rsidR="006F496C" w:rsidRDefault="006F496C" w:rsidP="006F496C">
      <w:pPr>
        <w:pStyle w:val="Akapitzlist"/>
      </w:pPr>
    </w:p>
    <w:p w14:paraId="5A7D101A" w14:textId="77777777" w:rsidR="006F496C" w:rsidRDefault="006F496C" w:rsidP="006F496C">
      <w:pPr>
        <w:ind w:left="360"/>
      </w:pPr>
    </w:p>
    <w:p w14:paraId="6C495272" w14:textId="5754BD23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Informacja o sumie spłat rat kapitałowych dokonanych w 2019 i 2020 r. </w:t>
      </w:r>
    </w:p>
    <w:p w14:paraId="76E12D16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78BA02D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5C12C677" w14:textId="77777777" w:rsidR="006F496C" w:rsidRDefault="006F496C" w:rsidP="006F496C"/>
    <w:p w14:paraId="61C9EBAA" w14:textId="04B7A69C" w:rsidR="006F496C" w:rsidRDefault="006F496C" w:rsidP="006F496C">
      <w:pPr>
        <w:pStyle w:val="Akapitzlist"/>
        <w:numPr>
          <w:ilvl w:val="0"/>
          <w:numId w:val="3"/>
        </w:numPr>
      </w:pPr>
      <w:r>
        <w:t xml:space="preserve">Proszę o wyjaśnienie pozycji bilansowych za rok 2020: </w:t>
      </w:r>
      <w:r>
        <w:softHyphen/>
        <w:t xml:space="preserve"> Środki trwałe w budowie – jakich projektów dotyczą poniesione nakłady, jaka wartość została do poniesienia w ramach poszczególnych projektów, daty zakończenia projektów, </w:t>
      </w:r>
      <w:r>
        <w:softHyphen/>
        <w:t xml:space="preserve"> Inne zobowiązania finansowe (417,45 tys. zł) – co znajduje się w tej pozycji, </w:t>
      </w:r>
      <w:r>
        <w:softHyphen/>
        <w:t xml:space="preserve"> Przyczyny spadku przychodów 2020/2019, </w:t>
      </w:r>
      <w:r>
        <w:softHyphen/>
        <w:t xml:space="preserve"> Przyczyny straty na sprzedaży, </w:t>
      </w:r>
      <w:r>
        <w:softHyphen/>
        <w:t xml:space="preserve"> Inne przychody operacyjne – co znajduje się w tej pozycji, </w:t>
      </w:r>
      <w:r>
        <w:softHyphen/>
        <w:t xml:space="preserve"> Inne koszty operacyjne – co znajduje się w tej pozycji. </w:t>
      </w:r>
    </w:p>
    <w:p w14:paraId="51B778F3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65FF3C8" w14:textId="2F2735D8" w:rsidR="006F496C" w:rsidRPr="006F496C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391F66CD" w14:textId="77777777" w:rsidR="006F496C" w:rsidRDefault="006F496C" w:rsidP="006F496C"/>
    <w:p w14:paraId="4935EEE6" w14:textId="10D373F0" w:rsidR="006F496C" w:rsidRDefault="006F496C" w:rsidP="006F496C">
      <w:pPr>
        <w:pStyle w:val="Akapitzlist"/>
        <w:numPr>
          <w:ilvl w:val="0"/>
          <w:numId w:val="3"/>
        </w:numPr>
      </w:pPr>
      <w:r>
        <w:t>Uchwała wspólników dotycząca zgody na zaciągnięcie zobowiązań i ustanowienie zabezpieczeń (o ile umowa spółki nie stanowi inaczej).</w:t>
      </w:r>
    </w:p>
    <w:p w14:paraId="6281606F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185D5BDE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2FBD6B8B" w14:textId="77777777" w:rsidR="006F496C" w:rsidRDefault="006F496C" w:rsidP="006F496C"/>
    <w:p w14:paraId="627C7B8A" w14:textId="77777777" w:rsidR="006F496C" w:rsidRDefault="006F496C">
      <w:r>
        <w:t xml:space="preserve"> 8. Zaświadczenie o niezaleganiu wobec ZUS i US nie starsze niż 30 dni lub potwierdzenie, że takie dokumenty zostaną przedstawione do podpisania umowy kredytowej. </w:t>
      </w:r>
    </w:p>
    <w:p w14:paraId="5CC3D114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5F38E56C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</w:t>
      </w:r>
      <w:r w:rsidRPr="0072081F">
        <w:rPr>
          <w:rFonts w:ascii="PKO Bank Polski Rg" w:hAnsi="PKO Bank Polski Rg"/>
          <w:color w:val="FF0000"/>
          <w:sz w:val="17"/>
          <w:szCs w:val="17"/>
        </w:rPr>
        <w:lastRenderedPageBreak/>
        <w:t>aplikacyjnego i będzie gotowy na przygotowanie szczegółowych informacji i dokumentów wymaganych przez podmiot finansujący.</w:t>
      </w:r>
    </w:p>
    <w:p w14:paraId="24C6556D" w14:textId="77777777" w:rsidR="006F496C" w:rsidRDefault="006F496C" w:rsidP="006F496C"/>
    <w:p w14:paraId="67C7ED5E" w14:textId="77777777" w:rsidR="006F496C" w:rsidRDefault="006F496C" w:rsidP="006F496C"/>
    <w:p w14:paraId="4E7E4257" w14:textId="77777777" w:rsidR="006F496C" w:rsidRPr="006F496C" w:rsidRDefault="006F496C">
      <w:pPr>
        <w:rPr>
          <w:b/>
          <w:bCs/>
        </w:rPr>
      </w:pPr>
    </w:p>
    <w:p w14:paraId="714BD0BD" w14:textId="4A12CE39" w:rsidR="006F496C" w:rsidRDefault="006F496C">
      <w:r>
        <w:t>9. Umowy pożyczek podporządkowanych (jeśli dotyczy).</w:t>
      </w:r>
    </w:p>
    <w:p w14:paraId="013FF152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D19865F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60E28FFB" w14:textId="77777777" w:rsidR="006F496C" w:rsidRDefault="006F496C"/>
    <w:p w14:paraId="29DC4B3E" w14:textId="77777777" w:rsidR="006F496C" w:rsidRDefault="006F496C">
      <w:r>
        <w:t xml:space="preserve">10. Pozwolenie środowiskowe lub ocena oddziaływania inwestycji na środowisko - jeśli występuje. 2 </w:t>
      </w:r>
    </w:p>
    <w:p w14:paraId="024E5731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1273AEBF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5F7ABA6A" w14:textId="77777777" w:rsidR="006F496C" w:rsidRDefault="006F496C"/>
    <w:p w14:paraId="78788CA9" w14:textId="31725D32" w:rsidR="006F496C" w:rsidRDefault="006F496C">
      <w:r>
        <w:t xml:space="preserve">11. Biznesplan/studium wykonalności inwestycji/opis inwestycji. </w:t>
      </w:r>
    </w:p>
    <w:p w14:paraId="1651CA73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5AD05ED0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0B6E0210" w14:textId="77777777" w:rsidR="006F496C" w:rsidRDefault="006F496C"/>
    <w:p w14:paraId="1020CF65" w14:textId="77777777" w:rsidR="006F496C" w:rsidRDefault="006F496C">
      <w:r>
        <w:t xml:space="preserve">12. Harmonogram rzeczowo-finansowy inwestycji. </w:t>
      </w:r>
    </w:p>
    <w:p w14:paraId="575E383F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54A0A38D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2570118E" w14:textId="77777777" w:rsidR="006F496C" w:rsidRDefault="006F496C"/>
    <w:p w14:paraId="6980E8AE" w14:textId="78072B76" w:rsidR="006F496C" w:rsidRDefault="006F496C">
      <w:r>
        <w:t xml:space="preserve">13. Przestawienie źródeł finansowania inwestycji (pełna kwota inwestycji brutto). </w:t>
      </w:r>
    </w:p>
    <w:p w14:paraId="1E641353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lastRenderedPageBreak/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0460DDB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461B3F9C" w14:textId="77777777" w:rsidR="006F496C" w:rsidRDefault="006F496C"/>
    <w:p w14:paraId="50D43D18" w14:textId="6C5DBFD4" w:rsidR="006F496C" w:rsidRDefault="006F496C">
      <w:r>
        <w:t>14. Wskazanie źródeł spłaty dla przedmiotowego finansowania.</w:t>
      </w:r>
    </w:p>
    <w:p w14:paraId="6ADBCD9B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D6BB5D6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63951F3A" w14:textId="77777777" w:rsidR="006F496C" w:rsidRDefault="006F496C"/>
    <w:p w14:paraId="5AA810D5" w14:textId="7C9A91B1" w:rsidR="006F496C" w:rsidRDefault="006F496C">
      <w:r>
        <w:t xml:space="preserve"> 15. Prognoza finansowa na cały okres kredytowania wraz z przyjętymi założeniami ujmująca przedmiotowy projekt (model elektroniczny). 16. Umowa dotacji wraz z załącznikami, ewentualnymi aneksami.</w:t>
      </w:r>
    </w:p>
    <w:p w14:paraId="561FF5E6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3296B0C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3874063C" w14:textId="77777777" w:rsidR="006F496C" w:rsidRDefault="006F496C"/>
    <w:p w14:paraId="0BEE0C0A" w14:textId="19499F61" w:rsidR="006F496C" w:rsidRDefault="006F496C">
      <w:r>
        <w:t xml:space="preserve"> 17. Wniosek o dotację wraz z załącznikami. </w:t>
      </w:r>
    </w:p>
    <w:p w14:paraId="53693656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6566B32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01AEFE2E" w14:textId="77777777" w:rsidR="006F496C" w:rsidRDefault="006F496C"/>
    <w:p w14:paraId="1AA90131" w14:textId="3159E455" w:rsidR="006F496C" w:rsidRDefault="006F496C">
      <w:r>
        <w:t xml:space="preserve">18. Umowa z wykonawcą projektu, jeśli nie została jeszcze zawarta, prośba o informację na temat daty rozpoczęcia i zakończenia inwestycji. </w:t>
      </w:r>
    </w:p>
    <w:p w14:paraId="76CB7298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75F83B75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</w:t>
      </w:r>
      <w:r w:rsidRPr="0072081F">
        <w:rPr>
          <w:rFonts w:ascii="PKO Bank Polski Rg" w:hAnsi="PKO Bank Polski Rg"/>
          <w:color w:val="FF0000"/>
          <w:sz w:val="17"/>
          <w:szCs w:val="17"/>
        </w:rPr>
        <w:lastRenderedPageBreak/>
        <w:t>aplikacyjnego i będzie gotowy na przygotowanie szczegółowych informacji i dokumentów wymaganych przez podmiot finansujący.</w:t>
      </w:r>
    </w:p>
    <w:p w14:paraId="4F0DFCA7" w14:textId="77777777" w:rsidR="006F496C" w:rsidRDefault="006F496C" w:rsidP="006F496C"/>
    <w:p w14:paraId="66A263F7" w14:textId="77777777" w:rsidR="006F496C" w:rsidRDefault="006F496C" w:rsidP="006F496C"/>
    <w:p w14:paraId="60995E81" w14:textId="77777777" w:rsidR="006F496C" w:rsidRDefault="006F496C"/>
    <w:p w14:paraId="391A9169" w14:textId="77777777" w:rsidR="006F496C" w:rsidRDefault="006F496C">
      <w:r>
        <w:t xml:space="preserve">19. Pozwolenie na budowę. </w:t>
      </w:r>
    </w:p>
    <w:p w14:paraId="5571FF89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523A2AA3" w14:textId="53A33C74" w:rsidR="006F496C" w:rsidRPr="006F496C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C2D81CB" w14:textId="77777777" w:rsidR="006F496C" w:rsidRDefault="006F496C"/>
    <w:p w14:paraId="66BEBED3" w14:textId="665F96EA" w:rsidR="006F496C" w:rsidRDefault="006F496C">
      <w:r>
        <w:t xml:space="preserve">20. Proszę o wskazanie przeznaczenia kredytu obrotowego w kwocie 3,0 mln zł. </w:t>
      </w:r>
    </w:p>
    <w:p w14:paraId="7283A3BC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F2D4BD2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47C2A01D" w14:textId="77777777" w:rsidR="006F496C" w:rsidRDefault="006F496C" w:rsidP="006F496C"/>
    <w:p w14:paraId="601C1969" w14:textId="3EAB9319" w:rsidR="006F496C" w:rsidRDefault="006F496C">
      <w:r>
        <w:t xml:space="preserve">21. Wykaz nieruchomości mogących stanowić zabezpieczenie przedmiotowych kredytów (wykaz powinien zawierać następujące informacje – krótki opis nieruchomości, nr księgi wieczystej, szacunkową wartość, operat szacunkowy nie starszy niż 12 miesięcy – jeśli jest). </w:t>
      </w:r>
    </w:p>
    <w:p w14:paraId="277B23D7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A1AB072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33B7A67F" w14:textId="77777777" w:rsidR="006F496C" w:rsidRDefault="006F496C"/>
    <w:p w14:paraId="0FD54499" w14:textId="1E1C034F" w:rsidR="006F496C" w:rsidRDefault="006F496C">
      <w:r>
        <w:t>22. Czy Zamawiający wyraża zgodę na oświadczenie o poddaniu się egzekucji w trybie art. 777 do wysokości 150% wartości przedmiotowych kredytów?</w:t>
      </w:r>
    </w:p>
    <w:p w14:paraId="26ABC606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6D8A09C" w14:textId="77777777" w:rsidR="006F496C" w:rsidRPr="0072081F" w:rsidRDefault="006F496C" w:rsidP="006F496C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5F963EA3" w14:textId="77777777" w:rsidR="006F496C" w:rsidRDefault="006F496C" w:rsidP="006F496C"/>
    <w:p w14:paraId="21EDD560" w14:textId="77777777" w:rsidR="006F496C" w:rsidRDefault="006F496C" w:rsidP="006F496C"/>
    <w:p w14:paraId="61898FB8" w14:textId="77777777" w:rsidR="006F496C" w:rsidRDefault="006F496C"/>
    <w:p w14:paraId="2568DA7C" w14:textId="3C1F7567" w:rsidR="006F496C" w:rsidRDefault="006F496C">
      <w:r>
        <w:t xml:space="preserve"> 23. Czy Zamawiający wyraża zgodę na udział środków pochodzących z Europejskiego Banku Inwestycyjnego w strukturze finansowania?</w:t>
      </w:r>
    </w:p>
    <w:p w14:paraId="5976BB16" w14:textId="070B2BFA" w:rsidR="006F496C" w:rsidRDefault="006F496C">
      <w:pPr>
        <w:rPr>
          <w:color w:val="FF0000"/>
        </w:rPr>
      </w:pPr>
      <w:r w:rsidRPr="00150A8D">
        <w:rPr>
          <w:color w:val="FF0000"/>
        </w:rPr>
        <w:t>Z uwagi na fakt uzyskania pomocy publicznej na realizowanego planowanego przedsięwzięcia Zamawiaj</w:t>
      </w:r>
      <w:r w:rsidR="00150A8D" w:rsidRPr="00150A8D">
        <w:rPr>
          <w:color w:val="FF0000"/>
        </w:rPr>
        <w:t>ą</w:t>
      </w:r>
      <w:r w:rsidRPr="00150A8D">
        <w:rPr>
          <w:color w:val="FF0000"/>
        </w:rPr>
        <w:t xml:space="preserve">cy </w:t>
      </w:r>
      <w:r w:rsidR="00150A8D">
        <w:rPr>
          <w:color w:val="FF0000"/>
        </w:rPr>
        <w:t xml:space="preserve">musi wnieś wymagany wkład własny który może by sfinansowany komercyjnym kredytem ale  </w:t>
      </w:r>
      <w:r w:rsidRPr="00150A8D">
        <w:rPr>
          <w:color w:val="FF0000"/>
        </w:rPr>
        <w:t xml:space="preserve">nie wyraża zgody na </w:t>
      </w:r>
      <w:r w:rsidR="00150A8D">
        <w:rPr>
          <w:color w:val="FF0000"/>
        </w:rPr>
        <w:t xml:space="preserve"> dodatkowy</w:t>
      </w:r>
      <w:r w:rsidRPr="00150A8D">
        <w:rPr>
          <w:color w:val="FF0000"/>
        </w:rPr>
        <w:t xml:space="preserve"> </w:t>
      </w:r>
      <w:r w:rsidR="00150A8D" w:rsidRPr="00150A8D">
        <w:rPr>
          <w:color w:val="FF0000"/>
        </w:rPr>
        <w:t xml:space="preserve">udział </w:t>
      </w:r>
      <w:r w:rsidRPr="00150A8D">
        <w:rPr>
          <w:color w:val="FF0000"/>
        </w:rPr>
        <w:t>środków z Europejskiego Banku inwestycyjnego w strukturze finansowania.</w:t>
      </w:r>
    </w:p>
    <w:p w14:paraId="52A2CC98" w14:textId="77777777" w:rsidR="00150A8D" w:rsidRPr="00150A8D" w:rsidRDefault="00150A8D">
      <w:pPr>
        <w:rPr>
          <w:color w:val="FF0000"/>
        </w:rPr>
      </w:pPr>
    </w:p>
    <w:p w14:paraId="1BBB53AE" w14:textId="77777777" w:rsidR="00150A8D" w:rsidRDefault="00150A8D"/>
    <w:sectPr w:rsidR="0015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B195" w14:textId="77777777" w:rsidR="00582443" w:rsidRDefault="00582443" w:rsidP="005A6FB1">
      <w:pPr>
        <w:spacing w:after="0" w:line="240" w:lineRule="auto"/>
      </w:pPr>
      <w:r>
        <w:separator/>
      </w:r>
    </w:p>
  </w:endnote>
  <w:endnote w:type="continuationSeparator" w:id="0">
    <w:p w14:paraId="45B5CC45" w14:textId="77777777" w:rsidR="00582443" w:rsidRDefault="00582443" w:rsidP="005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KO Bank Polsk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4FAA" w14:textId="77777777" w:rsidR="00582443" w:rsidRDefault="00582443" w:rsidP="005A6FB1">
      <w:pPr>
        <w:spacing w:after="0" w:line="240" w:lineRule="auto"/>
      </w:pPr>
      <w:r>
        <w:separator/>
      </w:r>
    </w:p>
  </w:footnote>
  <w:footnote w:type="continuationSeparator" w:id="0">
    <w:p w14:paraId="7AA2FAC2" w14:textId="77777777" w:rsidR="00582443" w:rsidRDefault="00582443" w:rsidP="005A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870"/>
    <w:multiLevelType w:val="multilevel"/>
    <w:tmpl w:val="576E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6D2B"/>
    <w:multiLevelType w:val="hybridMultilevel"/>
    <w:tmpl w:val="F15E5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6A4F"/>
    <w:multiLevelType w:val="multilevel"/>
    <w:tmpl w:val="5F50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0F"/>
    <w:rsid w:val="000F2B84"/>
    <w:rsid w:val="00150A8D"/>
    <w:rsid w:val="003057D7"/>
    <w:rsid w:val="004B2519"/>
    <w:rsid w:val="00582443"/>
    <w:rsid w:val="005A6FB1"/>
    <w:rsid w:val="005C490F"/>
    <w:rsid w:val="006364D0"/>
    <w:rsid w:val="006F496C"/>
    <w:rsid w:val="0072081F"/>
    <w:rsid w:val="00760075"/>
    <w:rsid w:val="00A56B74"/>
    <w:rsid w:val="00B443CA"/>
    <w:rsid w:val="00C04C34"/>
    <w:rsid w:val="00E11764"/>
    <w:rsid w:val="00E72E8B"/>
    <w:rsid w:val="00EA15B4"/>
    <w:rsid w:val="00EE2B1D"/>
    <w:rsid w:val="00F155C1"/>
    <w:rsid w:val="00FA7CCB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6A39"/>
  <w15:chartTrackingRefBased/>
  <w15:docId w15:val="{967E243E-AA1D-455F-9BC6-1EB1A9C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eb1719amsolistparagraph">
    <w:name w:val="gwp8eb1719a_msolistparagraph"/>
    <w:basedOn w:val="Normalny"/>
    <w:rsid w:val="005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eb1719amsonormal">
    <w:name w:val="gwp8eb1719a_msonormal"/>
    <w:basedOn w:val="Normalny"/>
    <w:rsid w:val="005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FB1"/>
  </w:style>
  <w:style w:type="paragraph" w:styleId="Stopka">
    <w:name w:val="footer"/>
    <w:basedOn w:val="Normalny"/>
    <w:link w:val="StopkaZnak"/>
    <w:uiPriority w:val="99"/>
    <w:unhideWhenUsed/>
    <w:rsid w:val="005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FB1"/>
  </w:style>
  <w:style w:type="paragraph" w:styleId="Akapitzlist">
    <w:name w:val="List Paragraph"/>
    <w:basedOn w:val="Normalny"/>
    <w:uiPriority w:val="34"/>
    <w:qFormat/>
    <w:rsid w:val="006F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3400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Anna Wrzesinska</cp:lastModifiedBy>
  <cp:revision>7</cp:revision>
  <dcterms:created xsi:type="dcterms:W3CDTF">2021-04-21T06:51:00Z</dcterms:created>
  <dcterms:modified xsi:type="dcterms:W3CDTF">2021-04-21T08:08:00Z</dcterms:modified>
</cp:coreProperties>
</file>